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C0D2A" w14:textId="43C2DCDA" w:rsidR="0072377E" w:rsidRDefault="0086439E">
      <w:pPr>
        <w:rPr>
          <w:b/>
          <w:bCs/>
        </w:rPr>
      </w:pPr>
      <w:r>
        <w:rPr>
          <w:b/>
          <w:bCs/>
        </w:rPr>
        <w:t>D</w:t>
      </w:r>
      <w:r w:rsidR="0072377E">
        <w:rPr>
          <w:b/>
          <w:bCs/>
        </w:rPr>
        <w:t>escribe the five steps of the Interpretive Journey</w:t>
      </w:r>
    </w:p>
    <w:p w14:paraId="327F19BB" w14:textId="42F080E9" w:rsidR="000147FC" w:rsidRPr="000147FC" w:rsidRDefault="000147FC">
      <w:pPr>
        <w:rPr>
          <w:u w:val="single"/>
        </w:rPr>
      </w:pPr>
      <w:r w:rsidRPr="000147FC">
        <w:rPr>
          <w:u w:val="single"/>
        </w:rPr>
        <w:t xml:space="preserve">Step 1: Grasping the text in their town </w:t>
      </w:r>
    </w:p>
    <w:p w14:paraId="4CF2CE77" w14:textId="345ABE96" w:rsidR="00A03D9E" w:rsidRDefault="00A03D9E">
      <w:r>
        <w:t>In one or two sentences distil the meaning of the text for the biblical</w:t>
      </w:r>
      <w:r w:rsidR="00C04E8A">
        <w:t xml:space="preserve"> audience</w:t>
      </w:r>
      <w:r>
        <w:t xml:space="preserve">. </w:t>
      </w:r>
    </w:p>
    <w:p w14:paraId="4C93ABB8" w14:textId="22E4CBBD" w:rsidR="002F6A0F" w:rsidRDefault="00A03D9E">
      <w:r>
        <w:t>This is done with a careful reading of the text for key words &amp; phrases, grammatic structure &amp; nuances</w:t>
      </w:r>
      <w:r w:rsidR="0079234C">
        <w:t xml:space="preserve">, as well as being informed by the literary context </w:t>
      </w:r>
      <w:r w:rsidR="00587095">
        <w:t xml:space="preserve">(style and how its places in the greater text) and the historical context </w:t>
      </w:r>
      <w:r w:rsidR="00A52A42">
        <w:t xml:space="preserve">(related to the writer, </w:t>
      </w:r>
      <w:r w:rsidR="005C20F3">
        <w:t>audience</w:t>
      </w:r>
      <w:r w:rsidR="00A52A42">
        <w:t xml:space="preserve">, </w:t>
      </w:r>
      <w:r w:rsidR="00FD35D0">
        <w:t xml:space="preserve">geography, social </w:t>
      </w:r>
      <w:r w:rsidR="00867C5E">
        <w:t>customs</w:t>
      </w:r>
      <w:r w:rsidR="00FD35D0">
        <w:t xml:space="preserve"> &amp; economic/religious</w:t>
      </w:r>
      <w:r w:rsidR="00867C5E">
        <w:t xml:space="preserve">/political </w:t>
      </w:r>
      <w:r w:rsidR="005C20F3">
        <w:t>understanding</w:t>
      </w:r>
      <w:r w:rsidR="0020720D">
        <w:t xml:space="preserve"> of the time</w:t>
      </w:r>
      <w:r w:rsidR="005C20F3">
        <w:t>).</w:t>
      </w:r>
    </w:p>
    <w:p w14:paraId="4488593C" w14:textId="2DA29C19" w:rsidR="00C04E8A" w:rsidRDefault="002D6C49">
      <w:pPr>
        <w:rPr>
          <w:u w:val="single"/>
        </w:rPr>
      </w:pPr>
      <w:r w:rsidRPr="000147FC">
        <w:rPr>
          <w:u w:val="single"/>
        </w:rPr>
        <w:t xml:space="preserve">Step </w:t>
      </w:r>
      <w:r>
        <w:rPr>
          <w:u w:val="single"/>
        </w:rPr>
        <w:t>2</w:t>
      </w:r>
      <w:r w:rsidRPr="000147FC">
        <w:rPr>
          <w:u w:val="single"/>
        </w:rPr>
        <w:t xml:space="preserve">: </w:t>
      </w:r>
      <w:r w:rsidR="00C04E8A">
        <w:rPr>
          <w:u w:val="single"/>
        </w:rPr>
        <w:t>Measuring the width of the river to cross</w:t>
      </w:r>
    </w:p>
    <w:p w14:paraId="749D1CC0" w14:textId="20E70D73" w:rsidR="00FB6D87" w:rsidRDefault="009614A3">
      <w:r w:rsidRPr="009614A3">
        <w:t>Look</w:t>
      </w:r>
      <w:r>
        <w:t xml:space="preserve"> for and identify</w:t>
      </w:r>
      <w:r w:rsidR="00BB2D25">
        <w:t xml:space="preserve"> the</w:t>
      </w:r>
      <w:r>
        <w:t xml:space="preserve"> significant differences</w:t>
      </w:r>
      <w:r w:rsidR="00C62105">
        <w:t xml:space="preserve"> </w:t>
      </w:r>
      <w:r w:rsidR="00DA4836">
        <w:t xml:space="preserve">between our situation and the situation of biblical </w:t>
      </w:r>
      <w:r w:rsidR="00FB6D87">
        <w:t>audience</w:t>
      </w:r>
      <w:r w:rsidR="00AB4888">
        <w:t xml:space="preserve">, to </w:t>
      </w:r>
      <w:r w:rsidR="00F0637E">
        <w:t xml:space="preserve">measure the width of the river that separates us from </w:t>
      </w:r>
      <w:r w:rsidR="00C22E66">
        <w:t>moving straight from meaning in their context to meaning in ours.</w:t>
      </w:r>
    </w:p>
    <w:p w14:paraId="4B77FC68" w14:textId="2586E1BC" w:rsidR="00FB6D87" w:rsidRPr="009614A3" w:rsidRDefault="00FB6D87">
      <w:r>
        <w:t xml:space="preserve">This is done with </w:t>
      </w:r>
      <w:r w:rsidR="00E024D6">
        <w:t xml:space="preserve">by comparing the </w:t>
      </w:r>
      <w:r w:rsidR="00854FD7">
        <w:t>differences in culture, language, situation, time, and often covenant.</w:t>
      </w:r>
    </w:p>
    <w:p w14:paraId="689A74FF" w14:textId="1821EE92" w:rsidR="00854FD7" w:rsidRDefault="00854FD7" w:rsidP="00854FD7">
      <w:pPr>
        <w:rPr>
          <w:u w:val="single"/>
        </w:rPr>
      </w:pPr>
      <w:r w:rsidRPr="000147FC">
        <w:rPr>
          <w:u w:val="single"/>
        </w:rPr>
        <w:t xml:space="preserve">Step </w:t>
      </w:r>
      <w:r>
        <w:rPr>
          <w:u w:val="single"/>
        </w:rPr>
        <w:t>3</w:t>
      </w:r>
      <w:r w:rsidRPr="000147FC">
        <w:rPr>
          <w:u w:val="single"/>
        </w:rPr>
        <w:t xml:space="preserve">: </w:t>
      </w:r>
      <w:r w:rsidR="002F6A0F">
        <w:rPr>
          <w:u w:val="single"/>
        </w:rPr>
        <w:t>Crossing the principlizing bridge</w:t>
      </w:r>
    </w:p>
    <w:p w14:paraId="2BD316C3" w14:textId="1003D016" w:rsidR="00FF57BC" w:rsidRDefault="00927E95" w:rsidP="00854FD7">
      <w:r>
        <w:t xml:space="preserve">In one or two </w:t>
      </w:r>
      <w:r w:rsidR="00F23B04">
        <w:t xml:space="preserve">sentences </w:t>
      </w:r>
      <w:r w:rsidR="00C5794D">
        <w:t xml:space="preserve">develop </w:t>
      </w:r>
      <w:r w:rsidR="003E3740" w:rsidRPr="00572130">
        <w:t xml:space="preserve">the theological </w:t>
      </w:r>
      <w:r w:rsidR="00572130">
        <w:t xml:space="preserve">principle/s that </w:t>
      </w:r>
      <w:r w:rsidR="00543CA2">
        <w:t xml:space="preserve">we use to </w:t>
      </w:r>
      <w:r w:rsidR="00FF57BC">
        <w:t xml:space="preserve">cross over the river of difference between our situation and the situation of the biblical audience. </w:t>
      </w:r>
    </w:p>
    <w:p w14:paraId="5B540454" w14:textId="496F34E8" w:rsidR="00FF57BC" w:rsidRDefault="00FF57BC" w:rsidP="00854FD7">
      <w:r>
        <w:t xml:space="preserve">This is done by </w:t>
      </w:r>
      <w:r w:rsidR="00493CFB">
        <w:t xml:space="preserve">identifying </w:t>
      </w:r>
      <w:r w:rsidR="0073138A">
        <w:t>any similarities between our situation and the situation of the biblical audience.</w:t>
      </w:r>
      <w:r w:rsidR="003C5FDD">
        <w:t xml:space="preserve"> Then reviewing the differences</w:t>
      </w:r>
      <w:r w:rsidR="0030471B">
        <w:t xml:space="preserve"> in light of the similarities return to the </w:t>
      </w:r>
      <w:r w:rsidR="00BD149C">
        <w:t xml:space="preserve">meaning for the biblical audience </w:t>
      </w:r>
      <w:r w:rsidR="0044237F">
        <w:t>to identify the</w:t>
      </w:r>
      <w:r w:rsidR="00F23B04">
        <w:t xml:space="preserve"> universal</w:t>
      </w:r>
      <w:r w:rsidR="0044237F">
        <w:t xml:space="preserve"> theological principle/s </w:t>
      </w:r>
      <w:r w:rsidR="00F23B04">
        <w:t>of the text.</w:t>
      </w:r>
    </w:p>
    <w:p w14:paraId="36A551B4" w14:textId="74792D8F" w:rsidR="00A26360" w:rsidRDefault="00A26360" w:rsidP="00A26360">
      <w:pPr>
        <w:rPr>
          <w:u w:val="single"/>
        </w:rPr>
      </w:pPr>
      <w:r w:rsidRPr="000147FC">
        <w:rPr>
          <w:u w:val="single"/>
        </w:rPr>
        <w:t xml:space="preserve">Step </w:t>
      </w:r>
      <w:r>
        <w:rPr>
          <w:u w:val="single"/>
        </w:rPr>
        <w:t>4</w:t>
      </w:r>
      <w:r w:rsidRPr="000147FC">
        <w:rPr>
          <w:u w:val="single"/>
        </w:rPr>
        <w:t xml:space="preserve">: </w:t>
      </w:r>
      <w:r>
        <w:rPr>
          <w:u w:val="single"/>
        </w:rPr>
        <w:t>Consulting the biblical map</w:t>
      </w:r>
    </w:p>
    <w:p w14:paraId="303C598E" w14:textId="50AE417B" w:rsidR="006B6446" w:rsidRDefault="00EB3773" w:rsidP="00A26360">
      <w:r>
        <w:t xml:space="preserve">Survey </w:t>
      </w:r>
      <w:r w:rsidR="006B6446">
        <w:t>the rest of the bible to see how</w:t>
      </w:r>
      <w:r w:rsidR="00C5794D">
        <w:t xml:space="preserve"> your developed</w:t>
      </w:r>
      <w:r w:rsidR="006B6446">
        <w:t xml:space="preserve"> theological principle/s of the passage fit with the rest of the bibles teaching</w:t>
      </w:r>
      <w:r w:rsidR="00DF12D9">
        <w:t xml:space="preserve">, </w:t>
      </w:r>
      <w:r w:rsidR="00E60F62">
        <w:t>t</w:t>
      </w:r>
      <w:r w:rsidR="00DF12D9">
        <w:t xml:space="preserve">o fine-tune and/or prove </w:t>
      </w:r>
      <w:r w:rsidR="007C4866">
        <w:t>your principl</w:t>
      </w:r>
      <w:r w:rsidR="00E60F62">
        <w:t>e/s.</w:t>
      </w:r>
    </w:p>
    <w:p w14:paraId="5AF1AFD6" w14:textId="78ADCBE5" w:rsidR="00E60F62" w:rsidRPr="00EB3773" w:rsidRDefault="00E60F62" w:rsidP="00A26360">
      <w:r>
        <w:t xml:space="preserve">This is done by </w:t>
      </w:r>
      <w:r w:rsidR="00971563">
        <w:t>reflecting between the</w:t>
      </w:r>
      <w:r w:rsidR="00C5794D">
        <w:t xml:space="preserve"> passage</w:t>
      </w:r>
      <w:r w:rsidR="00971563">
        <w:t xml:space="preserve"> and the teachings of the rest of bible</w:t>
      </w:r>
      <w:r w:rsidR="00344C49">
        <w:t>;</w:t>
      </w:r>
      <w:r w:rsidR="00C5794D">
        <w:t xml:space="preserve"> looking for consistency, insight or qualification of the theological principle/s develop</w:t>
      </w:r>
      <w:r w:rsidR="00583A30">
        <w:t>ed in light of the rest of the bible</w:t>
      </w:r>
      <w:r w:rsidR="00C242B6">
        <w:t xml:space="preserve"> </w:t>
      </w:r>
      <w:r w:rsidR="004350AE">
        <w:t>(</w:t>
      </w:r>
      <w:r w:rsidR="0010779E">
        <w:t>keeping in mind what the</w:t>
      </w:r>
      <w:r w:rsidR="004350AE">
        <w:t xml:space="preserve"> </w:t>
      </w:r>
      <w:r w:rsidR="00FD39BC">
        <w:t>New Testament</w:t>
      </w:r>
      <w:r w:rsidR="00ED73F6">
        <w:t xml:space="preserve"> through the work</w:t>
      </w:r>
      <w:r w:rsidR="00647EA5">
        <w:t xml:space="preserve"> &amp;</w:t>
      </w:r>
      <w:r w:rsidR="00ED73F6">
        <w:t xml:space="preserve"> power of Christ</w:t>
      </w:r>
      <w:r w:rsidR="004350AE">
        <w:t xml:space="preserve"> adds</w:t>
      </w:r>
      <w:r w:rsidR="00FD39BC">
        <w:t xml:space="preserve"> </w:t>
      </w:r>
      <w:r w:rsidR="004350AE">
        <w:t xml:space="preserve">or </w:t>
      </w:r>
      <w:r w:rsidR="00091FB1">
        <w:t>clarifies</w:t>
      </w:r>
      <w:r w:rsidR="0010779E">
        <w:t xml:space="preserve"> </w:t>
      </w:r>
      <w:r w:rsidR="0086439E">
        <w:t>of</w:t>
      </w:r>
      <w:r w:rsidR="00FD39BC">
        <w:t xml:space="preserve"> God’s intent</w:t>
      </w:r>
      <w:r w:rsidR="00091FB1">
        <w:t>)</w:t>
      </w:r>
      <w:r w:rsidR="00C0083B">
        <w:t xml:space="preserve"> </w:t>
      </w:r>
      <w:r w:rsidR="00344C49">
        <w:t xml:space="preserve">adjusting </w:t>
      </w:r>
      <w:r w:rsidR="000304C8">
        <w:t>our principle/s as necessary.</w:t>
      </w:r>
    </w:p>
    <w:p w14:paraId="5E0F134C" w14:textId="5614642F" w:rsidR="000304C8" w:rsidRDefault="000304C8" w:rsidP="000304C8">
      <w:pPr>
        <w:rPr>
          <w:u w:val="single"/>
        </w:rPr>
      </w:pPr>
      <w:r w:rsidRPr="000147FC">
        <w:rPr>
          <w:u w:val="single"/>
        </w:rPr>
        <w:t xml:space="preserve">Step </w:t>
      </w:r>
      <w:r>
        <w:rPr>
          <w:u w:val="single"/>
        </w:rPr>
        <w:t>5</w:t>
      </w:r>
      <w:r w:rsidRPr="000147FC">
        <w:rPr>
          <w:u w:val="single"/>
        </w:rPr>
        <w:t xml:space="preserve">: </w:t>
      </w:r>
      <w:r>
        <w:rPr>
          <w:u w:val="single"/>
        </w:rPr>
        <w:t>Grasping the text in your town</w:t>
      </w:r>
    </w:p>
    <w:p w14:paraId="2471822F" w14:textId="223E7BEB" w:rsidR="000304C8" w:rsidRDefault="00464D7D" w:rsidP="000304C8">
      <w:r w:rsidRPr="002426EC">
        <w:t xml:space="preserve">Identify how </w:t>
      </w:r>
      <w:r w:rsidR="002426EC" w:rsidRPr="002426EC">
        <w:t>should ind</w:t>
      </w:r>
      <w:r w:rsidR="00C32A4E">
        <w:t>ividu</w:t>
      </w:r>
      <w:r w:rsidR="002426EC" w:rsidRPr="002426EC">
        <w:t xml:space="preserve">al Christians today live out the </w:t>
      </w:r>
      <w:r w:rsidR="002262F3" w:rsidRPr="002426EC">
        <w:t>theological</w:t>
      </w:r>
      <w:r w:rsidR="002426EC" w:rsidRPr="002426EC">
        <w:t xml:space="preserve"> principle</w:t>
      </w:r>
      <w:r w:rsidR="002262F3">
        <w:t>/s</w:t>
      </w:r>
      <w:r w:rsidR="000B40BA">
        <w:t xml:space="preserve"> in our different situations &amp; life circumstances.</w:t>
      </w:r>
    </w:p>
    <w:p w14:paraId="0BD316D2" w14:textId="444722E8" w:rsidR="00D27271" w:rsidRDefault="00FA796B" w:rsidP="000304C8">
      <w:r>
        <w:t xml:space="preserve">This is done </w:t>
      </w:r>
      <w:r w:rsidR="00B11205">
        <w:t xml:space="preserve">by considering </w:t>
      </w:r>
      <w:r w:rsidR="00CA46B7">
        <w:t>t</w:t>
      </w:r>
      <w:r w:rsidR="000A434C">
        <w:t>he applications of the principle</w:t>
      </w:r>
      <w:r w:rsidR="00F27947">
        <w:t xml:space="preserve"> as it </w:t>
      </w:r>
      <w:r w:rsidR="0082217A">
        <w:t>intersects</w:t>
      </w:r>
      <w:r w:rsidR="00F27947">
        <w:t xml:space="preserve"> across </w:t>
      </w:r>
      <w:r w:rsidR="000D0144">
        <w:t>age,</w:t>
      </w:r>
      <w:r w:rsidR="00FE70D9">
        <w:t xml:space="preserve"> </w:t>
      </w:r>
      <w:r w:rsidR="0082217A">
        <w:t>responsibilities</w:t>
      </w:r>
      <w:r w:rsidR="00FE70D9">
        <w:t>,</w:t>
      </w:r>
      <w:r w:rsidR="0082217A">
        <w:t xml:space="preserve"> abilit</w:t>
      </w:r>
      <w:r w:rsidR="004F7BBC">
        <w:t>y</w:t>
      </w:r>
      <w:r w:rsidR="0082217A">
        <w:t xml:space="preserve">, </w:t>
      </w:r>
      <w:r w:rsidR="00200D1A">
        <w:t>gender,</w:t>
      </w:r>
      <w:r w:rsidR="004F7BBC">
        <w:t xml:space="preserve"> </w:t>
      </w:r>
      <w:r w:rsidR="00D27271">
        <w:t xml:space="preserve">opportunity, </w:t>
      </w:r>
      <w:r w:rsidR="00217D81">
        <w:t>and culture we operate in etc etc….</w:t>
      </w:r>
    </w:p>
    <w:p w14:paraId="09CB83B2" w14:textId="0AF67DF9" w:rsidR="00302290" w:rsidRDefault="00302290" w:rsidP="00302290">
      <w:pPr>
        <w:rPr>
          <w:b/>
          <w:bCs/>
        </w:rPr>
      </w:pPr>
      <w:r>
        <w:rPr>
          <w:b/>
          <w:bCs/>
        </w:rPr>
        <w:lastRenderedPageBreak/>
        <w:t xml:space="preserve">What </w:t>
      </w:r>
      <w:r>
        <w:rPr>
          <w:b/>
          <w:bCs/>
        </w:rPr>
        <w:t>are the guidelines for developing theological principles</w:t>
      </w:r>
      <w:r>
        <w:rPr>
          <w:b/>
          <w:bCs/>
        </w:rPr>
        <w:t>?</w:t>
      </w:r>
    </w:p>
    <w:p w14:paraId="4BB7994F" w14:textId="0C12D940" w:rsidR="00BF2FDE" w:rsidRDefault="000062E3" w:rsidP="005E3B3A">
      <w:r>
        <w:t xml:space="preserve">We must always remember the </w:t>
      </w:r>
      <w:r w:rsidR="00192222">
        <w:t>theological</w:t>
      </w:r>
      <w:r>
        <w:t xml:space="preserve"> principle/s if part of the meaning</w:t>
      </w:r>
      <w:r w:rsidR="00783FDF">
        <w:t>.</w:t>
      </w:r>
    </w:p>
    <w:p w14:paraId="01C61122" w14:textId="5F43C211" w:rsidR="0086439E" w:rsidRDefault="00783FDF" w:rsidP="005E3B3A">
      <w:r>
        <w:t>The principle/s should be reflected in the text</w:t>
      </w:r>
      <w:r w:rsidR="001152AE">
        <w:t xml:space="preserve">, timeless and not tied to a specific situation, not be culturally bound, </w:t>
      </w:r>
      <w:r w:rsidR="00D932FD">
        <w:t>correspond to the teaching</w:t>
      </w:r>
      <w:r w:rsidR="00D44FF8">
        <w:t>s</w:t>
      </w:r>
      <w:r w:rsidR="00D932FD">
        <w:t xml:space="preserve"> of the rest of the</w:t>
      </w:r>
      <w:r w:rsidR="00D44FF8">
        <w:t xml:space="preserve"> bible and should be relevant </w:t>
      </w:r>
      <w:r w:rsidR="008E3139">
        <w:t>to both the biblical (their town) and the contemporary (our town) audience.</w:t>
      </w:r>
    </w:p>
    <w:p w14:paraId="49874781" w14:textId="77777777" w:rsidR="0086439E" w:rsidRPr="00192222" w:rsidRDefault="0086439E" w:rsidP="005E3B3A"/>
    <w:p w14:paraId="0859E653" w14:textId="629989BB" w:rsidR="005E3B3A" w:rsidRDefault="005E3B3A" w:rsidP="005E3B3A">
      <w:pPr>
        <w:rPr>
          <w:b/>
          <w:bCs/>
        </w:rPr>
      </w:pPr>
      <w:r>
        <w:rPr>
          <w:b/>
          <w:bCs/>
        </w:rPr>
        <w:t>What are the differences that determine the width of the river to cross?</w:t>
      </w:r>
    </w:p>
    <w:p w14:paraId="19C60989" w14:textId="68F6085F" w:rsidR="00832843" w:rsidRDefault="00B17498" w:rsidP="00446E91">
      <w:r>
        <w:t xml:space="preserve">The width of the river </w:t>
      </w:r>
      <w:r w:rsidR="003C01BC">
        <w:t>can</w:t>
      </w:r>
      <w:r>
        <w:t xml:space="preserve"> be </w:t>
      </w:r>
      <w:r w:rsidR="003C01BC">
        <w:t xml:space="preserve">like a </w:t>
      </w:r>
      <w:r w:rsidR="009C04A4">
        <w:t>narrow creek</w:t>
      </w:r>
      <w:r>
        <w:t xml:space="preserve"> or </w:t>
      </w:r>
      <w:r w:rsidR="009C04A4">
        <w:t>extremely wide river</w:t>
      </w:r>
      <w:r w:rsidR="00766CA4">
        <w:t xml:space="preserve"> differing greatly from passage to passage even within the same body of text (</w:t>
      </w:r>
      <w:r w:rsidR="00DC360A">
        <w:t>e.g</w:t>
      </w:r>
      <w:r w:rsidR="00766CA4">
        <w:t xml:space="preserve">. </w:t>
      </w:r>
      <w:r w:rsidR="00603790">
        <w:t xml:space="preserve">the </w:t>
      </w:r>
      <w:r w:rsidR="00766CA4">
        <w:t>book of</w:t>
      </w:r>
      <w:r w:rsidR="00603790">
        <w:t xml:space="preserve"> romans)</w:t>
      </w:r>
      <w:r w:rsidR="00832843">
        <w:t>.</w:t>
      </w:r>
    </w:p>
    <w:p w14:paraId="6B6785FD" w14:textId="2F17542A" w:rsidR="00446E91" w:rsidRPr="009614A3" w:rsidRDefault="00832843" w:rsidP="00446E91">
      <w:r>
        <w:t>B</w:t>
      </w:r>
      <w:r w:rsidR="00446E91">
        <w:t>y comparing the differences in culture, language, situation, time, and often covenant</w:t>
      </w:r>
      <w:r w:rsidR="00603790">
        <w:t xml:space="preserve"> we can </w:t>
      </w:r>
      <w:r>
        <w:t>gauge</w:t>
      </w:r>
      <w:r w:rsidR="00603790">
        <w:t xml:space="preserve"> just how big a bridge is required to cross </w:t>
      </w:r>
      <w:r>
        <w:t xml:space="preserve">the river, </w:t>
      </w:r>
      <w:r w:rsidR="00603790">
        <w:t>if an</w:t>
      </w:r>
      <w:r>
        <w:t>y,</w:t>
      </w:r>
      <w:r w:rsidR="00603790">
        <w:t xml:space="preserve"> </w:t>
      </w:r>
      <w:r w:rsidR="006B71C6">
        <w:t xml:space="preserve">to </w:t>
      </w:r>
      <w:r w:rsidR="00302290">
        <w:t>discover</w:t>
      </w:r>
      <w:r>
        <w:t xml:space="preserve"> </w:t>
      </w:r>
      <w:r w:rsidR="006B71C6">
        <w:t xml:space="preserve">what God </w:t>
      </w:r>
      <w:r w:rsidR="00302290">
        <w:t>meant</w:t>
      </w:r>
      <w:r w:rsidR="006B71C6">
        <w:t xml:space="preserve"> for all peoples</w:t>
      </w:r>
      <w:r w:rsidR="00302290">
        <w:t>,</w:t>
      </w:r>
      <w:r w:rsidR="006B71C6">
        <w:t xml:space="preserve"> everywhere</w:t>
      </w:r>
      <w:r w:rsidR="00302290">
        <w:t xml:space="preserve">, </w:t>
      </w:r>
      <w:r w:rsidR="006B71C6">
        <w:t>a</w:t>
      </w:r>
      <w:r w:rsidR="00302290">
        <w:t>t</w:t>
      </w:r>
      <w:r w:rsidR="006B71C6">
        <w:t xml:space="preserve"> </w:t>
      </w:r>
      <w:r w:rsidR="00302290">
        <w:t>all times.</w:t>
      </w:r>
    </w:p>
    <w:p w14:paraId="6F54F57E" w14:textId="04ABE934" w:rsidR="00C60E13" w:rsidRDefault="00C60E13" w:rsidP="005E3B3A">
      <w:pPr>
        <w:rPr>
          <w:b/>
          <w:bCs/>
        </w:rPr>
      </w:pPr>
    </w:p>
    <w:p w14:paraId="410D520C" w14:textId="77777777" w:rsidR="002262F3" w:rsidRPr="002426EC" w:rsidRDefault="002262F3" w:rsidP="000304C8"/>
    <w:p w14:paraId="1B0CCADC" w14:textId="77777777" w:rsidR="00F23B04" w:rsidRPr="00572130" w:rsidRDefault="00F23B04" w:rsidP="00854FD7"/>
    <w:p w14:paraId="7075F81C" w14:textId="2B942F62" w:rsidR="00A03D9E" w:rsidRDefault="00A03D9E"/>
    <w:p w14:paraId="75015F83" w14:textId="77777777" w:rsidR="00854FD7" w:rsidRPr="000147FC" w:rsidRDefault="00854FD7"/>
    <w:sectPr w:rsidR="00854FD7" w:rsidRPr="000147F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B59A4" w14:textId="77777777" w:rsidR="00030012" w:rsidRDefault="00030012" w:rsidP="0072377E">
      <w:pPr>
        <w:spacing w:after="0" w:line="240" w:lineRule="auto"/>
      </w:pPr>
      <w:r>
        <w:separator/>
      </w:r>
    </w:p>
  </w:endnote>
  <w:endnote w:type="continuationSeparator" w:id="0">
    <w:p w14:paraId="2792622F" w14:textId="77777777" w:rsidR="00030012" w:rsidRDefault="00030012" w:rsidP="0072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D2DFC" w14:textId="77777777" w:rsidR="00030012" w:rsidRDefault="00030012" w:rsidP="0072377E">
      <w:pPr>
        <w:spacing w:after="0" w:line="240" w:lineRule="auto"/>
      </w:pPr>
      <w:r>
        <w:separator/>
      </w:r>
    </w:p>
  </w:footnote>
  <w:footnote w:type="continuationSeparator" w:id="0">
    <w:p w14:paraId="6A33A15A" w14:textId="77777777" w:rsidR="00030012" w:rsidRDefault="00030012" w:rsidP="00723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F1DF4" w14:textId="0273AAC4" w:rsidR="0072377E" w:rsidRDefault="0072377E">
    <w:pPr>
      <w:pStyle w:val="Header"/>
    </w:pPr>
    <w:r w:rsidRPr="0072377E">
      <w:t xml:space="preserve">Grasping God’s Word – Emmaus Assignment </w:t>
    </w:r>
    <w:r>
      <w:t xml:space="preserve">2 </w:t>
    </w:r>
    <w:r w:rsidRPr="0072377E">
      <w:t xml:space="preserve">– Joshua Anderson </w:t>
    </w:r>
    <w:r>
      <w:t>21</w:t>
    </w:r>
    <w:r w:rsidRPr="0072377E">
      <w:t>/0</w:t>
    </w:r>
    <w:r>
      <w:t>3</w:t>
    </w:r>
    <w:r w:rsidRPr="0072377E">
      <w:t>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77E"/>
    <w:rsid w:val="000062E3"/>
    <w:rsid w:val="000147FC"/>
    <w:rsid w:val="00030012"/>
    <w:rsid w:val="000304C8"/>
    <w:rsid w:val="0005000B"/>
    <w:rsid w:val="00091FB1"/>
    <w:rsid w:val="00096C38"/>
    <w:rsid w:val="000A434C"/>
    <w:rsid w:val="000B40BA"/>
    <w:rsid w:val="000D0144"/>
    <w:rsid w:val="000D4169"/>
    <w:rsid w:val="0010779E"/>
    <w:rsid w:val="001152AE"/>
    <w:rsid w:val="00160395"/>
    <w:rsid w:val="00192222"/>
    <w:rsid w:val="00200D1A"/>
    <w:rsid w:val="0020720D"/>
    <w:rsid w:val="00217D81"/>
    <w:rsid w:val="002262F3"/>
    <w:rsid w:val="002426EC"/>
    <w:rsid w:val="0024466A"/>
    <w:rsid w:val="00255992"/>
    <w:rsid w:val="002D6C49"/>
    <w:rsid w:val="002F6A0F"/>
    <w:rsid w:val="00302290"/>
    <w:rsid w:val="0030471B"/>
    <w:rsid w:val="00344C49"/>
    <w:rsid w:val="003C01BC"/>
    <w:rsid w:val="003C5FDD"/>
    <w:rsid w:val="003D4A3F"/>
    <w:rsid w:val="003E3740"/>
    <w:rsid w:val="004350AE"/>
    <w:rsid w:val="0044237F"/>
    <w:rsid w:val="00446E91"/>
    <w:rsid w:val="00453E93"/>
    <w:rsid w:val="00464D7D"/>
    <w:rsid w:val="0047227A"/>
    <w:rsid w:val="00493CFB"/>
    <w:rsid w:val="004F7BBC"/>
    <w:rsid w:val="00543CA2"/>
    <w:rsid w:val="00572130"/>
    <w:rsid w:val="00583A30"/>
    <w:rsid w:val="00587095"/>
    <w:rsid w:val="005B4FF8"/>
    <w:rsid w:val="005C20F3"/>
    <w:rsid w:val="005E3B3A"/>
    <w:rsid w:val="00603790"/>
    <w:rsid w:val="006417F3"/>
    <w:rsid w:val="00647EA5"/>
    <w:rsid w:val="006B6446"/>
    <w:rsid w:val="006B71C6"/>
    <w:rsid w:val="0072377E"/>
    <w:rsid w:val="0073138A"/>
    <w:rsid w:val="00766CA4"/>
    <w:rsid w:val="00783FDF"/>
    <w:rsid w:val="0079234C"/>
    <w:rsid w:val="007C4866"/>
    <w:rsid w:val="0082217A"/>
    <w:rsid w:val="00832843"/>
    <w:rsid w:val="008517EC"/>
    <w:rsid w:val="00854FD7"/>
    <w:rsid w:val="0086439E"/>
    <w:rsid w:val="00867C5E"/>
    <w:rsid w:val="00890B53"/>
    <w:rsid w:val="008E3139"/>
    <w:rsid w:val="00902925"/>
    <w:rsid w:val="00911728"/>
    <w:rsid w:val="00927E95"/>
    <w:rsid w:val="009614A3"/>
    <w:rsid w:val="00971563"/>
    <w:rsid w:val="009C04A4"/>
    <w:rsid w:val="00A03D9E"/>
    <w:rsid w:val="00A26360"/>
    <w:rsid w:val="00A52A42"/>
    <w:rsid w:val="00AB1B75"/>
    <w:rsid w:val="00AB4888"/>
    <w:rsid w:val="00B11205"/>
    <w:rsid w:val="00B17498"/>
    <w:rsid w:val="00BB2D25"/>
    <w:rsid w:val="00BD149C"/>
    <w:rsid w:val="00BF2FDE"/>
    <w:rsid w:val="00C0083B"/>
    <w:rsid w:val="00C04E8A"/>
    <w:rsid w:val="00C12964"/>
    <w:rsid w:val="00C22E66"/>
    <w:rsid w:val="00C242B6"/>
    <w:rsid w:val="00C32A4E"/>
    <w:rsid w:val="00C52B4D"/>
    <w:rsid w:val="00C5794D"/>
    <w:rsid w:val="00C60E13"/>
    <w:rsid w:val="00C62105"/>
    <w:rsid w:val="00CA46B7"/>
    <w:rsid w:val="00D27271"/>
    <w:rsid w:val="00D44FF8"/>
    <w:rsid w:val="00D74262"/>
    <w:rsid w:val="00D932FD"/>
    <w:rsid w:val="00DA4836"/>
    <w:rsid w:val="00DC360A"/>
    <w:rsid w:val="00DC387C"/>
    <w:rsid w:val="00DF12D9"/>
    <w:rsid w:val="00E024D6"/>
    <w:rsid w:val="00E269B9"/>
    <w:rsid w:val="00E60F62"/>
    <w:rsid w:val="00EB3773"/>
    <w:rsid w:val="00ED73F6"/>
    <w:rsid w:val="00F0637E"/>
    <w:rsid w:val="00F23B04"/>
    <w:rsid w:val="00F27947"/>
    <w:rsid w:val="00FA796B"/>
    <w:rsid w:val="00FB6D87"/>
    <w:rsid w:val="00FD35D0"/>
    <w:rsid w:val="00FD39BC"/>
    <w:rsid w:val="00FE70D9"/>
    <w:rsid w:val="00FF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B9F47"/>
  <w15:chartTrackingRefBased/>
  <w15:docId w15:val="{9CD6E3FF-1B16-4DA9-9097-839EB36F4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37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7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7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7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7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7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7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7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7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7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7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7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7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7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7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7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7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7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3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7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3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3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7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7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37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7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7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77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37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77E"/>
  </w:style>
  <w:style w:type="paragraph" w:styleId="Footer">
    <w:name w:val="footer"/>
    <w:basedOn w:val="Normal"/>
    <w:link w:val="FooterChar"/>
    <w:uiPriority w:val="99"/>
    <w:unhideWhenUsed/>
    <w:rsid w:val="007237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| Howes Design Co</dc:creator>
  <cp:keywords/>
  <dc:description/>
  <cp:lastModifiedBy>Josh | Howes Design Co</cp:lastModifiedBy>
  <cp:revision>109</cp:revision>
  <dcterms:created xsi:type="dcterms:W3CDTF">2025-03-21T01:36:00Z</dcterms:created>
  <dcterms:modified xsi:type="dcterms:W3CDTF">2025-03-21T04:14:00Z</dcterms:modified>
</cp:coreProperties>
</file>